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6-73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Бочкарева Ивана Степановича,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52230000552918 от 12.08.202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Бочкарев И.С.,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18810052230000552918 от 12.08.2023г.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Бочкарев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Бочкарева Ивана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392420149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